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Pr="007B5611" w:rsidRDefault="004735D5" w:rsidP="007B5611">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17</w:t>
      </w:r>
      <w:r w:rsidR="00987E3A">
        <w:rPr>
          <w:rFonts w:ascii="Times New Roman" w:hAnsi="Times New Roman" w:cs="Times New Roman"/>
          <w:b/>
          <w:color w:val="444444"/>
          <w:sz w:val="40"/>
          <w:szCs w:val="40"/>
        </w:rPr>
        <w:t xml:space="preserve"> Days.</w:t>
      </w:r>
      <w:r w:rsidR="002D0FC0">
        <w:rPr>
          <w:rFonts w:ascii="Times New Roman" w:hAnsi="Times New Roman" w:cs="Times New Roman"/>
          <w:b/>
          <w:color w:val="444444"/>
          <w:sz w:val="40"/>
          <w:szCs w:val="40"/>
        </w:rPr>
        <w:t xml:space="preserve"> </w:t>
      </w:r>
      <w:r w:rsidR="008E2EC6">
        <w:rPr>
          <w:rFonts w:ascii="Times New Roman" w:hAnsi="Times New Roman" w:cs="Times New Roman"/>
          <w:b/>
          <w:color w:val="444444"/>
          <w:sz w:val="40"/>
          <w:szCs w:val="40"/>
        </w:rPr>
        <w:t>Vietnam</w:t>
      </w:r>
      <w:r w:rsidR="002D0FC0">
        <w:rPr>
          <w:rFonts w:ascii="Times New Roman" w:hAnsi="Times New Roman" w:cs="Times New Roman"/>
          <w:b/>
          <w:color w:val="444444"/>
          <w:sz w:val="40"/>
          <w:szCs w:val="40"/>
        </w:rPr>
        <w:t xml:space="preserve"> Discovery and Beach Relaxation</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 Arrival in Hanoi.</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Arrival in Hanoi. We welcome you at the airport and transfer you to hotel. It's your leisure time after check-in at the hotel. Overnight at hotel in Hanoi.</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2: Hanoi city tour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After breakfast at hotel, we pick you up at hotel and transfer to </w:t>
      </w:r>
      <w:r w:rsidRPr="002D0FC0">
        <w:rPr>
          <w:rFonts w:eastAsia="Times New Roman" w:cs="Times New Roman"/>
          <w:b/>
          <w:bCs/>
          <w:color w:val="444444"/>
          <w:sz w:val="28"/>
          <w:szCs w:val="28"/>
          <w:bdr w:val="none" w:sz="0" w:space="0" w:color="auto" w:frame="1"/>
        </w:rPr>
        <w:t>Sapa</w:t>
      </w:r>
      <w:r w:rsidRPr="002D0FC0">
        <w:rPr>
          <w:rFonts w:eastAsia="Times New Roman" w:cs="Times New Roman"/>
          <w:color w:val="444444"/>
          <w:sz w:val="28"/>
          <w:szCs w:val="28"/>
        </w:rPr>
        <w:t>.</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Arrival in Sapa, take a little time for refreshment. Then, we will set off to begin trekking and exploring the Muong Hoa valley.</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 12kms of trekking will see us visit Y Linh Ho and Lao Chai villages. Here we will have lunch with a local family or in a drinking shop by the river, we continue hiking to Ta Van village (here resides the Dzay people) where we settle for the night in a local village family home. This provides a great opportunity to share their customs and home life. Your tour guide and host family will set up a temporary cooking class so you can share a Vietnamese cooking experience!</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We stay overnight in a local family. Here you have opportunity to experience their daily life, work and original custom.</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Overnight homestay at a local house of Dzay family in village. (B,L,D)</w:t>
      </w:r>
    </w:p>
    <w:p w:rsidR="002D0FC0" w:rsidRPr="002D0FC0" w:rsidRDefault="002D0FC0" w:rsidP="002D0FC0">
      <w:pPr>
        <w:shd w:val="clear" w:color="auto" w:fill="EBF4FF"/>
        <w:spacing w:line="240" w:lineRule="auto"/>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Option 2:</w:t>
      </w:r>
      <w:r w:rsidRPr="002D0FC0">
        <w:rPr>
          <w:rFonts w:eastAsia="Times New Roman" w:cs="Times New Roman"/>
          <w:color w:val="444444"/>
          <w:sz w:val="28"/>
          <w:szCs w:val="28"/>
        </w:rPr>
        <w:t> Go back to Sapa town. Overnight at hotel. (B,L)</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3: Sapa – Explore Muong Hoa village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lastRenderedPageBreak/>
        <w:t>After breakfast at hotel, we pick you up at hotel and transfer to </w:t>
      </w:r>
      <w:r w:rsidRPr="002D0FC0">
        <w:rPr>
          <w:rFonts w:eastAsia="Times New Roman" w:cs="Times New Roman"/>
          <w:b/>
          <w:bCs/>
          <w:color w:val="444444"/>
          <w:sz w:val="28"/>
          <w:szCs w:val="28"/>
          <w:bdr w:val="none" w:sz="0" w:space="0" w:color="auto" w:frame="1"/>
        </w:rPr>
        <w:t>Sapa</w:t>
      </w:r>
      <w:r w:rsidRPr="002D0FC0">
        <w:rPr>
          <w:rFonts w:eastAsia="Times New Roman" w:cs="Times New Roman"/>
          <w:color w:val="444444"/>
          <w:sz w:val="28"/>
          <w:szCs w:val="28"/>
        </w:rPr>
        <w:t>.</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Arrival in Sapa, take a little time for refreshment. Then, we will set off to begin trekking and exploring the Muong Hoa valley.</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 12kms of trekking will see us visit Y Linh Ho and Lao Chai villages. Here we will have lunch with a local family or in a drinking shop by the river, we continue hiking to Ta Van village (here resides the Dzay people) where we settle for the night in a local village family home. This provides a great opportunity to share their customs and home life. Your tour guide and host family will set up a temporary cooking class so you can share a Vietnamese cooking experience!</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We stay overnight in a local family. Here you have opportunity to experience their daily life, work and original custom.</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Overnight homestay at a local house of Dzay family in village. (B,L,D)</w:t>
      </w:r>
    </w:p>
    <w:p w:rsidR="002D0FC0" w:rsidRPr="002D0FC0" w:rsidRDefault="002D0FC0" w:rsidP="002D0FC0">
      <w:pPr>
        <w:shd w:val="clear" w:color="auto" w:fill="EBF4FF"/>
        <w:spacing w:line="240" w:lineRule="auto"/>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Option 2:</w:t>
      </w:r>
      <w:r w:rsidRPr="002D0FC0">
        <w:rPr>
          <w:rFonts w:eastAsia="Times New Roman" w:cs="Times New Roman"/>
          <w:color w:val="444444"/>
          <w:sz w:val="28"/>
          <w:szCs w:val="28"/>
        </w:rPr>
        <w:t> Go back to Sapa town. Overnight at hotel. (B,L)</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4: Sapa – trekking further to explore the beauty (B,L)</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After breakfast at house, we leave Ta van village, head off on an uphill trail, past fascinating terraced rice fields and small pockets of H'Mong housing before walking through a bamboo forest to a picturesque waterfall. Here, we rest briefly and admire the scenery, following this we continue walking for about half and hour to Giang Ta Chai village, home of the Red Zao people- this sits on top of a hill and overlooks the Muong Hoa River.</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After spending time with the villagers and enjoying their genuine hospitality we will cross the river via a suspension bridge and head upwards again to visit a local handicraft centre where H'Mong and Zao women gather to share their crafts and skills and have a good chat!</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lastRenderedPageBreak/>
        <w:t>A late lunch will be prepared for you near the craft centre and then it is time to relax and become acquainted with the local school children and their teachers. Later, we make our way back to Sapa town.</w:t>
      </w:r>
    </w:p>
    <w:p w:rsidR="002D0FC0" w:rsidRDefault="002D0FC0" w:rsidP="002D0FC0">
      <w:pPr>
        <w:shd w:val="clear" w:color="auto" w:fill="EBF4FF"/>
        <w:spacing w:after="0" w:line="240" w:lineRule="auto"/>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Option 2: </w:t>
      </w:r>
      <w:r w:rsidRPr="002D0FC0">
        <w:rPr>
          <w:rFonts w:eastAsia="Times New Roman" w:cs="Times New Roman"/>
          <w:color w:val="444444"/>
          <w:sz w:val="28"/>
          <w:szCs w:val="28"/>
        </w:rPr>
        <w:t>(Hotel stay in previous night)</w:t>
      </w:r>
    </w:p>
    <w:p w:rsidR="002D0FC0" w:rsidRPr="002D0FC0" w:rsidRDefault="002D0FC0" w:rsidP="002D0FC0">
      <w:pPr>
        <w:shd w:val="clear" w:color="auto" w:fill="EBF4FF"/>
        <w:spacing w:after="0" w:line="240" w:lineRule="auto"/>
        <w:jc w:val="both"/>
        <w:textAlignment w:val="baseline"/>
        <w:rPr>
          <w:rFonts w:eastAsia="Times New Roman" w:cs="Times New Roman"/>
          <w:color w:val="444444"/>
          <w:sz w:val="28"/>
          <w:szCs w:val="28"/>
        </w:rPr>
      </w:pPr>
    </w:p>
    <w:p w:rsidR="002D0FC0" w:rsidRPr="002D0FC0" w:rsidRDefault="002D0FC0" w:rsidP="002D0FC0">
      <w:pPr>
        <w:shd w:val="clear" w:color="auto" w:fill="EBF4FF"/>
        <w:spacing w:after="0" w:line="240" w:lineRule="auto"/>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Visit Cat cat village and Sin Chai Village.</w:t>
      </w:r>
    </w:p>
    <w:p w:rsidR="002D0FC0" w:rsidRPr="002D0FC0" w:rsidRDefault="002D0FC0" w:rsidP="002D0FC0">
      <w:pPr>
        <w:shd w:val="clear" w:color="auto" w:fill="EBF4FF"/>
        <w:spacing w:before="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Breakfast at hotel. A walk down to the South-west of Sapa (around 4 km) to visit Cat Cat village of the Black H’mong. Relax at the food of the stunning waterfall and the vestige of a hydroelectric power station that was constructed by the French during the colonial time in Vietnam. Enjoy picnic lunch by the side of the river, and then next 6 km to Sin Chai, the village located at the foot of Fansipan Mountain, “the roof of Vietnam and Indochina”. From here you can enjoy huge stunning landscapes before climbing up on the way a jeep to go back to Sapa.</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Return to Hanoi</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Overnight in </w:t>
      </w:r>
      <w:r w:rsidRPr="002D0FC0">
        <w:rPr>
          <w:rFonts w:eastAsia="Times New Roman" w:cs="Times New Roman"/>
          <w:b/>
          <w:bCs/>
          <w:color w:val="444444"/>
          <w:sz w:val="28"/>
          <w:szCs w:val="28"/>
          <w:bdr w:val="none" w:sz="0" w:space="0" w:color="auto" w:frame="1"/>
        </w:rPr>
        <w:t>Hanoi</w:t>
      </w:r>
      <w:r w:rsidRPr="002D0FC0">
        <w:rPr>
          <w:rFonts w:eastAsia="Times New Roman" w:cs="Times New Roman"/>
          <w:color w:val="444444"/>
          <w:sz w:val="28"/>
          <w:szCs w:val="28"/>
        </w:rPr>
        <w:t>. (B,L)</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5: Hanoi – Halong bay (B,L,D)</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enjoy breakfast at hotel. We leave Hanoi for </w:t>
      </w:r>
      <w:r w:rsidRPr="002D0FC0">
        <w:rPr>
          <w:rFonts w:eastAsia="Times New Roman" w:cs="Times New Roman"/>
          <w:b/>
          <w:bCs/>
          <w:color w:val="444444"/>
          <w:sz w:val="28"/>
          <w:szCs w:val="28"/>
          <w:bdr w:val="none" w:sz="0" w:space="0" w:color="auto" w:frame="1"/>
        </w:rPr>
        <w:t>Halong bay</w:t>
      </w:r>
      <w:r w:rsidRPr="002D0FC0">
        <w:rPr>
          <w:rFonts w:eastAsia="Times New Roman" w:cs="Times New Roman"/>
          <w:color w:val="444444"/>
          <w:sz w:val="28"/>
          <w:szCs w:val="28"/>
        </w:rPr>
        <w:t> around 8.00am. Upon arrival in Halong, embark and have delicous lunch onboard. We cruise through thousand amazing islands and islets during the lunch. After lunch, take a refresh in your room before visiting Surprising Cave, kayaking, swimming... Go back to the boat, get a drink and enjoy a sunset scenery in the bay.</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6: Halong bay – The tranqillity of the bay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lastRenderedPageBreak/>
        <w:t>08:15, Transfer to a smaller daily boat, hiking up to the peak of </w:t>
      </w:r>
      <w:r w:rsidRPr="002D0FC0">
        <w:rPr>
          <w:rFonts w:eastAsia="Times New Roman" w:cs="Times New Roman"/>
          <w:b/>
          <w:bCs/>
          <w:color w:val="444444"/>
          <w:sz w:val="28"/>
          <w:szCs w:val="28"/>
          <w:bdr w:val="none" w:sz="0" w:space="0" w:color="auto" w:frame="1"/>
        </w:rPr>
        <w:t>Titop island</w:t>
      </w:r>
      <w:r w:rsidRPr="002D0FC0">
        <w:rPr>
          <w:rFonts w:eastAsia="Times New Roman" w:cs="Times New Roman"/>
          <w:color w:val="444444"/>
          <w:sz w:val="28"/>
          <w:szCs w:val="28"/>
        </w:rPr>
        <w:t>, this is great chance to have a panoramic view of </w:t>
      </w:r>
      <w:r w:rsidRPr="002D0FC0">
        <w:rPr>
          <w:rFonts w:eastAsia="Times New Roman" w:cs="Times New Roman"/>
          <w:b/>
          <w:bCs/>
          <w:color w:val="444444"/>
          <w:sz w:val="28"/>
          <w:szCs w:val="28"/>
          <w:bdr w:val="none" w:sz="0" w:space="0" w:color="auto" w:frame="1"/>
        </w:rPr>
        <w:t>Halong Bay</w:t>
      </w:r>
      <w:r w:rsidRPr="002D0FC0">
        <w:rPr>
          <w:rFonts w:eastAsia="Times New Roman" w:cs="Times New Roman"/>
          <w:color w:val="444444"/>
          <w:sz w:val="28"/>
          <w:szCs w:val="28"/>
        </w:rPr>
        <w:t>. Scenic cruising for hours to the most tranquil areas of Halong Bay. After that, you will have time for swimming, sunbathing… Enjoy lunch before discovering the exceptional beauty of nature in the tranquil bay. Around 17:00, get back to the mother boat to refresh and relax. Having dinner and spend the night aboard. Stay overnight aboard.</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7: Halong bay – Hanoi (B,L)</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Stay overnight in Hanoi.</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8: Hanoi – Hue (B)</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your leisure in Hanoi. Afternoon, </w:t>
      </w:r>
      <w:r w:rsidRPr="002D0FC0">
        <w:rPr>
          <w:rFonts w:eastAsia="Times New Roman" w:cs="Times New Roman"/>
          <w:b/>
          <w:bCs/>
          <w:color w:val="444444"/>
          <w:sz w:val="28"/>
          <w:szCs w:val="28"/>
          <w:bdr w:val="none" w:sz="0" w:space="0" w:color="auto" w:frame="1"/>
        </w:rPr>
        <w:t>flight to Hue</w:t>
      </w:r>
      <w:r w:rsidRPr="002D0FC0">
        <w:rPr>
          <w:rFonts w:eastAsia="Times New Roman" w:cs="Times New Roman"/>
          <w:color w:val="444444"/>
          <w:sz w:val="28"/>
          <w:szCs w:val="28"/>
        </w:rPr>
        <w:t>. Transfer to hotel for checking in. Rest of the day is your leisure. Overnight in </w:t>
      </w:r>
      <w:r w:rsidRPr="002D0FC0">
        <w:rPr>
          <w:rFonts w:eastAsia="Times New Roman" w:cs="Times New Roman"/>
          <w:b/>
          <w:bCs/>
          <w:color w:val="444444"/>
          <w:sz w:val="28"/>
          <w:szCs w:val="28"/>
          <w:bdr w:val="none" w:sz="0" w:space="0" w:color="auto" w:frame="1"/>
        </w:rPr>
        <w:t>Hue</w:t>
      </w:r>
      <w:r w:rsidRPr="002D0FC0">
        <w:rPr>
          <w:rFonts w:eastAsia="Times New Roman" w:cs="Times New Roman"/>
          <w:color w:val="444444"/>
          <w:sz w:val="28"/>
          <w:szCs w:val="28"/>
        </w:rPr>
        <w:t>.</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9: Hue city tour – Hoi An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Around 8.15, you will start the tour by visiting </w:t>
      </w:r>
      <w:r w:rsidRPr="002D0FC0">
        <w:rPr>
          <w:rFonts w:eastAsia="Times New Roman" w:cs="Times New Roman"/>
          <w:b/>
          <w:bCs/>
          <w:color w:val="444444"/>
          <w:sz w:val="28"/>
          <w:szCs w:val="28"/>
          <w:bdr w:val="none" w:sz="0" w:space="0" w:color="auto" w:frame="1"/>
        </w:rPr>
        <w:t>Thien Mu Pagoda</w:t>
      </w:r>
      <w:r w:rsidRPr="002D0FC0">
        <w:rPr>
          <w:rFonts w:eastAsia="Times New Roman" w:cs="Times New Roman"/>
          <w:color w:val="444444"/>
          <w:sz w:val="28"/>
          <w:szCs w:val="28"/>
        </w:rPr>
        <w:t xml:space="preserve">. To visit this pagoda, you will get a boat trip on Perfume River (called “Huong” River in Vietnamese). After the boat trip which takes around 45 minute, you arrive the Pagoda. Thien Mu Pagoda was built on a hillock overlooking the Perfume river. </w:t>
      </w:r>
      <w:r w:rsidRPr="002D0FC0">
        <w:rPr>
          <w:rFonts w:eastAsia="Times New Roman" w:cs="Times New Roman"/>
          <w:color w:val="444444"/>
          <w:sz w:val="28"/>
          <w:szCs w:val="28"/>
        </w:rPr>
        <w:lastRenderedPageBreak/>
        <w:t>This pagoda is an icon of Vietnam and the symbol of Hue city. 9.30, finish your visit at Thien Mu Pagoda, get on the car waiting outside to visit </w:t>
      </w:r>
      <w:r w:rsidRPr="002D0FC0">
        <w:rPr>
          <w:rFonts w:eastAsia="Times New Roman" w:cs="Times New Roman"/>
          <w:b/>
          <w:bCs/>
          <w:color w:val="444444"/>
          <w:sz w:val="28"/>
          <w:szCs w:val="28"/>
          <w:bdr w:val="none" w:sz="0" w:space="0" w:color="auto" w:frame="1"/>
        </w:rPr>
        <w:t>the Citadel</w:t>
      </w:r>
      <w:r w:rsidRPr="002D0FC0">
        <w:rPr>
          <w:rFonts w:eastAsia="Times New Roman" w:cs="Times New Roman"/>
          <w:color w:val="444444"/>
          <w:sz w:val="28"/>
          <w:szCs w:val="28"/>
        </w:rPr>
        <w:t> (also called </w:t>
      </w:r>
      <w:r w:rsidRPr="002D0FC0">
        <w:rPr>
          <w:rFonts w:eastAsia="Times New Roman" w:cs="Times New Roman"/>
          <w:b/>
          <w:bCs/>
          <w:color w:val="444444"/>
          <w:sz w:val="28"/>
          <w:szCs w:val="28"/>
          <w:bdr w:val="none" w:sz="0" w:space="0" w:color="auto" w:frame="1"/>
        </w:rPr>
        <w:t>“The Imperial City”</w:t>
      </w:r>
      <w:r w:rsidRPr="002D0FC0">
        <w:rPr>
          <w:rFonts w:eastAsia="Times New Roman" w:cs="Times New Roman"/>
          <w:color w:val="444444"/>
          <w:sz w:val="28"/>
          <w:szCs w:val="28"/>
        </w:rPr>
        <w:t>). It is a walled palace within the citadel of the city of Huế, the former imperial capital of Vietnam. The building was built in 1362, and took 203 years to complete. 10.45, your next visit will be at </w:t>
      </w:r>
      <w:r w:rsidRPr="002D0FC0">
        <w:rPr>
          <w:rFonts w:eastAsia="Times New Roman" w:cs="Times New Roman"/>
          <w:b/>
          <w:bCs/>
          <w:color w:val="444444"/>
          <w:sz w:val="28"/>
          <w:szCs w:val="28"/>
          <w:bdr w:val="none" w:sz="0" w:space="0" w:color="auto" w:frame="1"/>
        </w:rPr>
        <w:t>Hue Royal Antiques museum</w:t>
      </w:r>
      <w:r w:rsidRPr="002D0FC0">
        <w:rPr>
          <w:rFonts w:eastAsia="Times New Roman" w:cs="Times New Roman"/>
          <w:color w:val="444444"/>
          <w:sz w:val="28"/>
          <w:szCs w:val="28"/>
        </w:rPr>
        <w:t>. The Royal Antiquities Museum displays a huge collection of ornaments, furniture, jewelry, clothing, and other items relating to royal life during the Nguyen Dynasty (1802-1945). It is housed in the former Long An Palace, which is widely considered to be one of Vietnam’s most beautiful palaces. You have 20 minute for exploring the Museum before visit </w:t>
      </w:r>
      <w:r w:rsidRPr="002D0FC0">
        <w:rPr>
          <w:rFonts w:eastAsia="Times New Roman" w:cs="Times New Roman"/>
          <w:b/>
          <w:bCs/>
          <w:color w:val="444444"/>
          <w:sz w:val="28"/>
          <w:szCs w:val="28"/>
          <w:bdr w:val="none" w:sz="0" w:space="0" w:color="auto" w:frame="1"/>
        </w:rPr>
        <w:t>Dong Ba Market</w:t>
      </w:r>
      <w:r w:rsidRPr="002D0FC0">
        <w:rPr>
          <w:rFonts w:eastAsia="Times New Roman" w:cs="Times New Roman"/>
          <w:color w:val="444444"/>
          <w:sz w:val="28"/>
          <w:szCs w:val="28"/>
        </w:rPr>
        <w:t>. This is Hue’s largest market, selling anything and everything. 12.45, arrival at a nice local restaurant. Enjoy your lunch and take a rest. 13.45, we leave the restaurant for the </w:t>
      </w:r>
      <w:r w:rsidRPr="002D0FC0">
        <w:rPr>
          <w:rFonts w:eastAsia="Times New Roman" w:cs="Times New Roman"/>
          <w:b/>
          <w:bCs/>
          <w:color w:val="444444"/>
          <w:sz w:val="28"/>
          <w:szCs w:val="28"/>
          <w:bdr w:val="none" w:sz="0" w:space="0" w:color="auto" w:frame="1"/>
        </w:rPr>
        <w:t>tomb of King “Minh Mang”</w:t>
      </w:r>
      <w:r w:rsidRPr="002D0FC0">
        <w:rPr>
          <w:rFonts w:eastAsia="Times New Roman" w:cs="Times New Roman"/>
          <w:color w:val="444444"/>
          <w:sz w:val="28"/>
          <w:szCs w:val="28"/>
        </w:rPr>
        <w:t>. King “Minh Mang” was the second emperor of the Nguyen dynasty of Vietnam, reigning from 14 February 1820 until his death, on 20 January 1841. 15.00, Continue your visit at the </w:t>
      </w:r>
      <w:r w:rsidRPr="002D0FC0">
        <w:rPr>
          <w:rFonts w:eastAsia="Times New Roman" w:cs="Times New Roman"/>
          <w:b/>
          <w:bCs/>
          <w:color w:val="444444"/>
          <w:sz w:val="28"/>
          <w:szCs w:val="28"/>
          <w:bdr w:val="none" w:sz="0" w:space="0" w:color="auto" w:frame="1"/>
        </w:rPr>
        <w:t>Tomb of King “Khai Dinh”</w:t>
      </w:r>
      <w:r w:rsidRPr="002D0FC0">
        <w:rPr>
          <w:rFonts w:eastAsia="Times New Roman" w:cs="Times New Roman"/>
          <w:color w:val="444444"/>
          <w:sz w:val="28"/>
          <w:szCs w:val="28"/>
        </w:rPr>
        <w:t>. King “Khai Dinh” was the 12th Emperor of the Nguyễn Dynasty in Vietnam, reigning from 1916 to 1925. 16.00, we leave the the Tomb of King “Khai Dinh” to visit a nearby village where people making incense stick and conical hat. 16.30, we go back to Hue city and drop you off at your hotel. Check-out at hotel, our driver transfers you to </w:t>
      </w:r>
      <w:r w:rsidRPr="002D0FC0">
        <w:rPr>
          <w:rFonts w:eastAsia="Times New Roman" w:cs="Times New Roman"/>
          <w:b/>
          <w:bCs/>
          <w:color w:val="444444"/>
          <w:sz w:val="28"/>
          <w:szCs w:val="28"/>
          <w:bdr w:val="none" w:sz="0" w:space="0" w:color="auto" w:frame="1"/>
        </w:rPr>
        <w:t>Hoi An</w:t>
      </w:r>
      <w:r w:rsidRPr="002D0FC0">
        <w:rPr>
          <w:rFonts w:eastAsia="Times New Roman" w:cs="Times New Roman"/>
          <w:color w:val="444444"/>
          <w:sz w:val="28"/>
          <w:szCs w:val="28"/>
        </w:rPr>
        <w:t>. Stay overnight at hotel in Hoi An.</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10: Hoi An (B,L)</w:t>
      </w:r>
    </w:p>
    <w:p w:rsid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At 8.00, Our guide picks you up at hotel and leave Hoi An for visiting </w:t>
      </w:r>
      <w:r w:rsidRPr="002D0FC0">
        <w:rPr>
          <w:rFonts w:eastAsia="Times New Roman" w:cs="Times New Roman"/>
          <w:b/>
          <w:bCs/>
          <w:color w:val="444444"/>
          <w:sz w:val="28"/>
          <w:szCs w:val="28"/>
          <w:bdr w:val="none" w:sz="0" w:space="0" w:color="auto" w:frame="1"/>
        </w:rPr>
        <w:t>My Son</w:t>
      </w:r>
      <w:r w:rsidRPr="002D0FC0">
        <w:rPr>
          <w:rFonts w:eastAsia="Times New Roman" w:cs="Times New Roman"/>
          <w:color w:val="444444"/>
          <w:sz w:val="28"/>
          <w:szCs w:val="28"/>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2D0FC0">
        <w:rPr>
          <w:rFonts w:eastAsia="Times New Roman" w:cs="Times New Roman"/>
          <w:b/>
          <w:bCs/>
          <w:color w:val="444444"/>
          <w:sz w:val="28"/>
          <w:szCs w:val="28"/>
          <w:bdr w:val="none" w:sz="0" w:space="0" w:color="auto" w:frame="1"/>
        </w:rPr>
        <w:t>My Son</w:t>
      </w:r>
      <w:r w:rsidRPr="002D0FC0">
        <w:rPr>
          <w:rFonts w:eastAsia="Times New Roman" w:cs="Times New Roman"/>
          <w:color w:val="444444"/>
          <w:sz w:val="28"/>
          <w:szCs w:val="28"/>
        </w:rPr>
        <w:t xml:space="preserve"> as a World Cultural Heritage Site. Moreover, you have chance to enjoy traditional music performed by Cham girls in their colorful uniforms. Afternoon, we will </w:t>
      </w:r>
      <w:r w:rsidRPr="002D0FC0">
        <w:rPr>
          <w:rFonts w:eastAsia="Times New Roman" w:cs="Times New Roman"/>
          <w:color w:val="444444"/>
          <w:sz w:val="28"/>
          <w:szCs w:val="28"/>
        </w:rPr>
        <w:lastRenderedPageBreak/>
        <w:t>discover the city of Hoi An by foot. The historic town which used to be a prosperous seaport city from the 16th to 18th centuries is now a beautiful city that can’t be missed while touring the South East Asian region. While walking through the city, we will visit:</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p>
    <w:p w:rsidR="002D0FC0" w:rsidRPr="002D0FC0" w:rsidRDefault="002D0FC0" w:rsidP="002D0FC0">
      <w:pPr>
        <w:numPr>
          <w:ilvl w:val="0"/>
          <w:numId w:val="10"/>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Hoi An’s Colorful Local Market</w:t>
      </w:r>
    </w:p>
    <w:p w:rsidR="002D0FC0" w:rsidRPr="002D0FC0" w:rsidRDefault="002D0FC0" w:rsidP="002D0FC0">
      <w:pPr>
        <w:numPr>
          <w:ilvl w:val="0"/>
          <w:numId w:val="10"/>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Tan Ky Old House</w:t>
      </w:r>
    </w:p>
    <w:p w:rsidR="002D0FC0" w:rsidRPr="002D0FC0" w:rsidRDefault="002D0FC0" w:rsidP="002D0FC0">
      <w:pPr>
        <w:numPr>
          <w:ilvl w:val="0"/>
          <w:numId w:val="10"/>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Fu Jian Assembly Hall</w:t>
      </w:r>
    </w:p>
    <w:p w:rsidR="002D0FC0" w:rsidRPr="002D0FC0" w:rsidRDefault="002D0FC0" w:rsidP="002D0FC0">
      <w:pPr>
        <w:numPr>
          <w:ilvl w:val="0"/>
          <w:numId w:val="10"/>
        </w:numPr>
        <w:shd w:val="clear" w:color="auto" w:fill="FFFFFF"/>
        <w:spacing w:after="0" w:line="240" w:lineRule="auto"/>
        <w:ind w:left="300"/>
        <w:jc w:val="both"/>
        <w:textAlignment w:val="baseline"/>
        <w:rPr>
          <w:rFonts w:eastAsia="Times New Roman" w:cs="Times New Roman"/>
          <w:color w:val="444444"/>
          <w:sz w:val="28"/>
          <w:szCs w:val="28"/>
        </w:rPr>
      </w:pPr>
      <w:r w:rsidRPr="002D0FC0">
        <w:rPr>
          <w:rFonts w:eastAsia="Times New Roman" w:cs="Times New Roman"/>
          <w:b/>
          <w:bCs/>
          <w:color w:val="444444"/>
          <w:sz w:val="28"/>
          <w:szCs w:val="28"/>
          <w:bdr w:val="none" w:sz="0" w:space="0" w:color="auto" w:frame="1"/>
        </w:rPr>
        <w:t>The 400-year-old Japanese Covered Bridge</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p>
    <w:p w:rsidR="002D0FC0" w:rsidRPr="002D0FC0" w:rsidRDefault="002D0FC0" w:rsidP="002D0FC0">
      <w:pPr>
        <w:spacing w:after="0" w:line="240" w:lineRule="auto"/>
        <w:jc w:val="both"/>
        <w:rPr>
          <w:rFonts w:eastAsia="Times New Roman" w:cs="Times New Roman"/>
          <w:sz w:val="28"/>
          <w:szCs w:val="28"/>
        </w:rPr>
      </w:pPr>
      <w:r w:rsidRPr="002D0FC0">
        <w:rPr>
          <w:rFonts w:eastAsia="Times New Roman"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11: Hoi An (B)</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Breakfast at hotel. You're free at leisure in Hoi An for walking around to explore the ancient town on your own and shopping. Stay overnight in Hoi An</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12: Hoi An – Nha Trang (B)</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breakfast at hotel in Hoi An. Spend your own time to explore the ancient town of Hoi An on your own. Afternoon, check-out at hotel, transfer to Danang airport for </w:t>
      </w:r>
      <w:r w:rsidRPr="002D0FC0">
        <w:rPr>
          <w:rFonts w:eastAsia="Times New Roman" w:cs="Times New Roman"/>
          <w:b/>
          <w:bCs/>
          <w:color w:val="444444"/>
          <w:sz w:val="28"/>
          <w:szCs w:val="28"/>
          <w:u w:val="single"/>
          <w:bdr w:val="none" w:sz="0" w:space="0" w:color="auto" w:frame="1"/>
        </w:rPr>
        <w:t>flight to Nha Trang</w:t>
      </w:r>
      <w:r w:rsidRPr="002D0FC0">
        <w:rPr>
          <w:rFonts w:eastAsia="Times New Roman" w:cs="Times New Roman"/>
          <w:color w:val="444444"/>
          <w:sz w:val="28"/>
          <w:szCs w:val="28"/>
        </w:rPr>
        <w:t>. Stay overnight at hotel in Nha Trang</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13: Nha Trang – Leisure and relax (B)</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breakfast at hotel. Your leisure for relaxation at beach in </w:t>
      </w:r>
      <w:r w:rsidRPr="002D0FC0">
        <w:rPr>
          <w:rFonts w:eastAsia="Times New Roman" w:cs="Times New Roman"/>
          <w:b/>
          <w:bCs/>
          <w:color w:val="444444"/>
          <w:sz w:val="28"/>
          <w:szCs w:val="28"/>
          <w:bdr w:val="none" w:sz="0" w:space="0" w:color="auto" w:frame="1"/>
        </w:rPr>
        <w:t>Nha Trang</w:t>
      </w:r>
      <w:r w:rsidRPr="002D0FC0">
        <w:rPr>
          <w:rFonts w:eastAsia="Times New Roman" w:cs="Times New Roman"/>
          <w:color w:val="444444"/>
          <w:sz w:val="28"/>
          <w:szCs w:val="28"/>
        </w:rPr>
        <w:t>. Stay overnight in Nha Trang.</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lastRenderedPageBreak/>
        <w:t>Day 14: Nha Trang – Leisure and relax (B)</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breakfast at hotel. Your leisure for relaxation at beach in </w:t>
      </w:r>
      <w:r w:rsidRPr="002D0FC0">
        <w:rPr>
          <w:rFonts w:eastAsia="Times New Roman" w:cs="Times New Roman"/>
          <w:b/>
          <w:bCs/>
          <w:color w:val="444444"/>
          <w:sz w:val="28"/>
          <w:szCs w:val="28"/>
          <w:bdr w:val="none" w:sz="0" w:space="0" w:color="auto" w:frame="1"/>
        </w:rPr>
        <w:t>Nha Trang</w:t>
      </w:r>
      <w:r w:rsidRPr="002D0FC0">
        <w:rPr>
          <w:rFonts w:eastAsia="Times New Roman" w:cs="Times New Roman"/>
          <w:color w:val="444444"/>
          <w:sz w:val="28"/>
          <w:szCs w:val="28"/>
        </w:rPr>
        <w:t>. Stay overnight in Nha Trang.</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15: Nha Trang – Ho Chi Minh (B)</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Breakfast at hotel. Your leisure until we transfer you to airport for flight to Ho Chi Minh. Stay overnight in Ho Chi Minh.</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16: Ho Chi Minh – city tour &amp; Cu Chi tunnel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Morning, Ho Chi Minh City tour. We start the trip by these famous places: </w:t>
      </w:r>
      <w:r w:rsidRPr="002D0FC0">
        <w:rPr>
          <w:rFonts w:eastAsia="Times New Roman" w:cs="Times New Roman"/>
          <w:b/>
          <w:bCs/>
          <w:color w:val="444444"/>
          <w:sz w:val="28"/>
          <w:szCs w:val="28"/>
          <w:bdr w:val="none" w:sz="0" w:space="0" w:color="auto" w:frame="1"/>
        </w:rPr>
        <w:t>Notre Dame Cathedral</w:t>
      </w:r>
      <w:r w:rsidRPr="002D0FC0">
        <w:rPr>
          <w:rFonts w:eastAsia="Times New Roman" w:cs="Times New Roman"/>
          <w:color w:val="444444"/>
          <w:sz w:val="28"/>
          <w:szCs w:val="28"/>
        </w:rPr>
        <w:t>, </w:t>
      </w:r>
      <w:r w:rsidRPr="002D0FC0">
        <w:rPr>
          <w:rFonts w:eastAsia="Times New Roman" w:cs="Times New Roman"/>
          <w:b/>
          <w:bCs/>
          <w:color w:val="444444"/>
          <w:sz w:val="28"/>
          <w:szCs w:val="28"/>
          <w:bdr w:val="none" w:sz="0" w:space="0" w:color="auto" w:frame="1"/>
        </w:rPr>
        <w:t>the historic Central Post Office</w:t>
      </w:r>
      <w:r w:rsidRPr="002D0FC0">
        <w:rPr>
          <w:rFonts w:eastAsia="Times New Roman" w:cs="Times New Roman"/>
          <w:color w:val="444444"/>
          <w:sz w:val="28"/>
          <w:szCs w:val="28"/>
        </w:rPr>
        <w:t>, followed by exploring </w:t>
      </w:r>
      <w:r w:rsidRPr="002D0FC0">
        <w:rPr>
          <w:rFonts w:eastAsia="Times New Roman" w:cs="Times New Roman"/>
          <w:b/>
          <w:bCs/>
          <w:color w:val="444444"/>
          <w:sz w:val="28"/>
          <w:szCs w:val="28"/>
          <w:bdr w:val="none" w:sz="0" w:space="0" w:color="auto" w:frame="1"/>
        </w:rPr>
        <w:t>the Reunification Palace</w:t>
      </w:r>
      <w:r w:rsidRPr="002D0FC0">
        <w:rPr>
          <w:rFonts w:eastAsia="Times New Roman" w:cs="Times New Roman"/>
          <w:color w:val="444444"/>
          <w:sz w:val="28"/>
          <w:szCs w:val="28"/>
        </w:rPr>
        <w:t>, and the remarkable site of the </w:t>
      </w:r>
      <w:r w:rsidRPr="002D0FC0">
        <w:rPr>
          <w:rFonts w:eastAsia="Times New Roman" w:cs="Times New Roman"/>
          <w:b/>
          <w:bCs/>
          <w:color w:val="444444"/>
          <w:sz w:val="28"/>
          <w:szCs w:val="28"/>
          <w:bdr w:val="none" w:sz="0" w:space="0" w:color="auto" w:frame="1"/>
        </w:rPr>
        <w:t>War Remnants Museum</w:t>
      </w:r>
      <w:r w:rsidRPr="002D0FC0">
        <w:rPr>
          <w:rFonts w:eastAsia="Times New Roman" w:cs="Times New Roman"/>
          <w:color w:val="444444"/>
          <w:sz w:val="28"/>
          <w:szCs w:val="28"/>
        </w:rPr>
        <w:t>. (Drop you off at Ben Thanh Market for shopping if we have enough time).</w:t>
      </w:r>
    </w:p>
    <w:p w:rsid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Afternoon, leave Ho Chi Minh for </w:t>
      </w:r>
      <w:r w:rsidRPr="002D0FC0">
        <w:rPr>
          <w:rFonts w:eastAsia="Times New Roman" w:cs="Times New Roman"/>
          <w:b/>
          <w:bCs/>
          <w:color w:val="444444"/>
          <w:sz w:val="28"/>
          <w:szCs w:val="28"/>
          <w:bdr w:val="none" w:sz="0" w:space="0" w:color="auto" w:frame="1"/>
        </w:rPr>
        <w:t>Cu Chi</w:t>
      </w:r>
      <w:r w:rsidRPr="002D0FC0">
        <w:rPr>
          <w:rFonts w:eastAsia="Times New Roman" w:cs="Times New Roman"/>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p>
    <w:p w:rsidR="002D0FC0" w:rsidRDefault="002D0FC0" w:rsidP="002D0FC0">
      <w:pPr>
        <w:shd w:val="clear" w:color="auto" w:fill="EDF7FC"/>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Located 60km from Ho Chi Minh city, </w:t>
      </w:r>
      <w:r w:rsidRPr="002D0FC0">
        <w:rPr>
          <w:rFonts w:eastAsia="Times New Roman" w:cs="Times New Roman"/>
          <w:b/>
          <w:bCs/>
          <w:color w:val="444444"/>
          <w:sz w:val="28"/>
          <w:szCs w:val="28"/>
          <w:bdr w:val="none" w:sz="0" w:space="0" w:color="auto" w:frame="1"/>
        </w:rPr>
        <w:t>Cu Chi</w:t>
      </w:r>
      <w:r w:rsidRPr="002D0FC0">
        <w:rPr>
          <w:rFonts w:eastAsia="Times New Roman" w:cs="Times New Roman"/>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w:t>
      </w:r>
      <w:r>
        <w:rPr>
          <w:rFonts w:eastAsia="Times New Roman" w:cs="Times New Roman"/>
          <w:color w:val="444444"/>
          <w:sz w:val="28"/>
          <w:szCs w:val="28"/>
        </w:rPr>
        <w:t>s, command centers &amp; kitchens.</w:t>
      </w:r>
    </w:p>
    <w:p w:rsidR="002D0FC0" w:rsidRPr="002D0FC0" w:rsidRDefault="002D0FC0" w:rsidP="002D0FC0">
      <w:pPr>
        <w:shd w:val="clear" w:color="auto" w:fill="EDF7FC"/>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 xml:space="preserve">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w:t>
      </w:r>
      <w:r w:rsidRPr="002D0FC0">
        <w:rPr>
          <w:rFonts w:eastAsia="Times New Roman" w:cs="Times New Roman"/>
          <w:color w:val="444444"/>
          <w:sz w:val="28"/>
          <w:szCs w:val="28"/>
        </w:rPr>
        <w:lastRenderedPageBreak/>
        <w:t>of the fierce battle that took place here during the 1960s when </w:t>
      </w:r>
      <w:r w:rsidRPr="002D0FC0">
        <w:rPr>
          <w:rFonts w:eastAsia="Times New Roman" w:cs="Times New Roman"/>
          <w:b/>
          <w:bCs/>
          <w:color w:val="444444"/>
          <w:sz w:val="28"/>
          <w:szCs w:val="28"/>
          <w:bdr w:val="none" w:sz="0" w:space="0" w:color="auto" w:frame="1"/>
        </w:rPr>
        <w:t>Cu Chi</w:t>
      </w:r>
      <w:r w:rsidRPr="002D0FC0">
        <w:rPr>
          <w:rFonts w:eastAsia="Times New Roman" w:cs="Times New Roman"/>
          <w:color w:val="444444"/>
          <w:sz w:val="28"/>
          <w:szCs w:val="28"/>
        </w:rPr>
        <w:t> was a "Free Target Zone".</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Go back to the city.</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Stay overnight in Ho Chi Minh.</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17: Ho Chi Minh – Mekong delta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Around 8.00am, leave Ho Chi Minh city and head to </w:t>
      </w:r>
      <w:r w:rsidRPr="002D0FC0">
        <w:rPr>
          <w:rFonts w:eastAsia="Times New Roman" w:cs="Times New Roman"/>
          <w:b/>
          <w:bCs/>
          <w:color w:val="444444"/>
          <w:sz w:val="28"/>
          <w:szCs w:val="28"/>
          <w:bdr w:val="none" w:sz="0" w:space="0" w:color="auto" w:frame="1"/>
        </w:rPr>
        <w:t>Can Tho</w:t>
      </w:r>
      <w:r w:rsidRPr="002D0FC0">
        <w:rPr>
          <w:rFonts w:eastAsia="Times New Roman" w:cs="Times New Roman"/>
          <w:color w:val="444444"/>
          <w:sz w:val="28"/>
          <w:szCs w:val="28"/>
        </w:rPr>
        <w:t>, enjoy the scenic journey along the National Highway bordered by green rice fields. On arrival at </w:t>
      </w:r>
      <w:r w:rsidRPr="002D0FC0">
        <w:rPr>
          <w:rFonts w:eastAsia="Times New Roman" w:cs="Times New Roman"/>
          <w:b/>
          <w:bCs/>
          <w:color w:val="444444"/>
          <w:sz w:val="28"/>
          <w:szCs w:val="28"/>
          <w:bdr w:val="none" w:sz="0" w:space="0" w:color="auto" w:frame="1"/>
        </w:rPr>
        <w:t>My Tho</w:t>
      </w:r>
      <w:r w:rsidRPr="002D0FC0">
        <w:rPr>
          <w:rFonts w:eastAsia="Times New Roman" w:cs="Times New Roman"/>
          <w:color w:val="444444"/>
          <w:sz w:val="28"/>
          <w:szCs w:val="28"/>
        </w:rPr>
        <w:t>, visit </w:t>
      </w:r>
      <w:r w:rsidRPr="002D0FC0">
        <w:rPr>
          <w:rFonts w:eastAsia="Times New Roman" w:cs="Times New Roman"/>
          <w:b/>
          <w:bCs/>
          <w:color w:val="444444"/>
          <w:sz w:val="28"/>
          <w:szCs w:val="28"/>
          <w:bdr w:val="none" w:sz="0" w:space="0" w:color="auto" w:frame="1"/>
        </w:rPr>
        <w:t>Vinh Trang pagoda</w:t>
      </w:r>
      <w:r w:rsidRPr="002D0FC0">
        <w:rPr>
          <w:rFonts w:eastAsia="Times New Roman" w:cs="Times New Roman"/>
          <w:color w:val="444444"/>
          <w:sz w:val="28"/>
          <w:szCs w:val="28"/>
        </w:rPr>
        <w:t>, take a leisurely boat ride along the river, view stilt houses, fruit plantations and fishing villages along the river bank.</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Proceed to </w:t>
      </w:r>
      <w:r w:rsidRPr="002D0FC0">
        <w:rPr>
          <w:rFonts w:eastAsia="Times New Roman" w:cs="Times New Roman"/>
          <w:b/>
          <w:bCs/>
          <w:color w:val="444444"/>
          <w:sz w:val="28"/>
          <w:szCs w:val="28"/>
          <w:bdr w:val="none" w:sz="0" w:space="0" w:color="auto" w:frame="1"/>
        </w:rPr>
        <w:t>Tortoise islet</w:t>
      </w:r>
      <w:r w:rsidRPr="002D0FC0">
        <w:rPr>
          <w:rFonts w:eastAsia="Times New Roman" w:cs="Times New Roman"/>
          <w:color w:val="444444"/>
          <w:sz w:val="28"/>
          <w:szCs w:val="28"/>
        </w:rPr>
        <w:t>, have lunch in the orchard garden. Then a boat ride to </w:t>
      </w:r>
      <w:r w:rsidRPr="002D0FC0">
        <w:rPr>
          <w:rFonts w:eastAsia="Times New Roman" w:cs="Times New Roman"/>
          <w:b/>
          <w:bCs/>
          <w:color w:val="444444"/>
          <w:sz w:val="28"/>
          <w:szCs w:val="28"/>
          <w:bdr w:val="none" w:sz="0" w:space="0" w:color="auto" w:frame="1"/>
        </w:rPr>
        <w:t>An Khanh</w:t>
      </w:r>
      <w:r w:rsidRPr="002D0FC0">
        <w:rPr>
          <w:rFonts w:eastAsia="Times New Roman" w:cs="Times New Roman"/>
          <w:color w:val="444444"/>
          <w:sz w:val="28"/>
          <w:szCs w:val="28"/>
        </w:rPr>
        <w:t>, a less touristy attraction in </w:t>
      </w:r>
      <w:r w:rsidRPr="002D0FC0">
        <w:rPr>
          <w:rFonts w:eastAsia="Times New Roman" w:cs="Times New Roman"/>
          <w:b/>
          <w:bCs/>
          <w:color w:val="444444"/>
          <w:sz w:val="28"/>
          <w:szCs w:val="28"/>
          <w:bdr w:val="none" w:sz="0" w:space="0" w:color="auto" w:frame="1"/>
        </w:rPr>
        <w:t>Ben Tre</w:t>
      </w:r>
      <w:r w:rsidRPr="002D0FC0">
        <w:rPr>
          <w:rFonts w:eastAsia="Times New Roman" w:cs="Times New Roman"/>
          <w:color w:val="444444"/>
          <w:sz w:val="28"/>
          <w:szCs w:val="28"/>
        </w:rPr>
        <w:t>, enjoy cruising on a hand-rowed sampan under the shade of the water coconut trees along natural canals. Then enjoy seasonal fruit &amp; honey tea to the sound of “Southern Vietnamese folk music”, performed by the locals.</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Visit a family business which epitomizes the idyllic rural lifestyle, taste delicious coconut candy &amp; observe the pastoral life as you roam through fruit plantations and villages. Transfer to </w:t>
      </w:r>
      <w:r w:rsidRPr="002D0FC0">
        <w:rPr>
          <w:rFonts w:eastAsia="Times New Roman" w:cs="Times New Roman"/>
          <w:b/>
          <w:bCs/>
          <w:color w:val="444444"/>
          <w:sz w:val="28"/>
          <w:szCs w:val="28"/>
          <w:bdr w:val="none" w:sz="0" w:space="0" w:color="auto" w:frame="1"/>
        </w:rPr>
        <w:t>Can Tho</w:t>
      </w:r>
      <w:r w:rsidRPr="002D0FC0">
        <w:rPr>
          <w:rFonts w:eastAsia="Times New Roman" w:cs="Times New Roman"/>
          <w:color w:val="444444"/>
          <w:sz w:val="28"/>
          <w:szCs w:val="28"/>
        </w:rPr>
        <w:t> city.</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Stay overnight at hotel in </w:t>
      </w:r>
      <w:r w:rsidRPr="002D0FC0">
        <w:rPr>
          <w:rFonts w:eastAsia="Times New Roman" w:cs="Times New Roman"/>
          <w:b/>
          <w:bCs/>
          <w:color w:val="444444"/>
          <w:sz w:val="28"/>
          <w:szCs w:val="28"/>
          <w:bdr w:val="none" w:sz="0" w:space="0" w:color="auto" w:frame="1"/>
        </w:rPr>
        <w:t>Can Tho</w:t>
      </w:r>
      <w:r w:rsidRPr="002D0FC0">
        <w:rPr>
          <w:rFonts w:eastAsia="Times New Roman" w:cs="Times New Roman"/>
          <w:color w:val="444444"/>
          <w:sz w:val="28"/>
          <w:szCs w:val="28"/>
        </w:rPr>
        <w:t>.</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18: Mekong delta – Chau Doc (B,L)</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 xml:space="preserve">Take a leisurely boat trip to explore the picturesque tributaries of the Lower Mekong river (Bassac River), then proceed to Cai Rang floating markets (Alt: Visit Phong Dien floating market) which are the liveliest in the whole religion. Have you ever tasted Vietnamese vermicelli soup? Well, now go and see how it is made. Then wander around the village and meet the friendly local people and experience how to pass a “Monkey bridge” which is built by only one stem of </w:t>
      </w:r>
      <w:r w:rsidRPr="002D0FC0">
        <w:rPr>
          <w:rFonts w:eastAsia="Times New Roman" w:cs="Times New Roman"/>
          <w:color w:val="444444"/>
          <w:sz w:val="28"/>
          <w:szCs w:val="28"/>
        </w:rPr>
        <w:lastRenderedPageBreak/>
        <w:t>bamboo. Visit the orchard garden. Stop for lunch. Proceed to Chau Doc, continue the tour to visit Tra Su, getting to the wild birds Sanctuary, cruising smoothly with small boats to discover the arrays of splendid canals deep into the forest, watching storks, cranes and other tropical birds. Back to the Town, hotel check in. Stay overnight at hotel in Chau Doc.</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19: Can Tho – Cai Rang – Phong Dien – Ho Chi Minh (B,L)</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After breakfast, take a nice boat trip through the </w:t>
      </w:r>
      <w:r w:rsidRPr="002D0FC0">
        <w:rPr>
          <w:rFonts w:eastAsia="Times New Roman" w:cs="Times New Roman"/>
          <w:b/>
          <w:bCs/>
          <w:color w:val="444444"/>
          <w:sz w:val="28"/>
          <w:szCs w:val="28"/>
          <w:bdr w:val="none" w:sz="0" w:space="0" w:color="auto" w:frame="1"/>
        </w:rPr>
        <w:t>floating village</w:t>
      </w:r>
      <w:r w:rsidRPr="002D0FC0">
        <w:rPr>
          <w:rFonts w:eastAsia="Times New Roman" w:cs="Times New Roman"/>
          <w:color w:val="444444"/>
          <w:sz w:val="28"/>
          <w:szCs w:val="28"/>
        </w:rPr>
        <w:t> to visit a fish farm to see how the </w:t>
      </w:r>
      <w:r w:rsidRPr="002D0FC0">
        <w:rPr>
          <w:rFonts w:eastAsia="Times New Roman" w:cs="Times New Roman"/>
          <w:b/>
          <w:bCs/>
          <w:color w:val="444444"/>
          <w:sz w:val="28"/>
          <w:szCs w:val="28"/>
          <w:bdr w:val="none" w:sz="0" w:space="0" w:color="auto" w:frame="1"/>
        </w:rPr>
        <w:t>Mekong Delta</w:t>
      </w:r>
      <w:r w:rsidRPr="002D0FC0">
        <w:rPr>
          <w:rFonts w:eastAsia="Times New Roman" w:cs="Times New Roman"/>
          <w:color w:val="444444"/>
          <w:sz w:val="28"/>
          <w:szCs w:val="28"/>
        </w:rPr>
        <w:t> people raise fish in their floating houses. Visit the </w:t>
      </w:r>
      <w:r w:rsidRPr="002D0FC0">
        <w:rPr>
          <w:rFonts w:eastAsia="Times New Roman" w:cs="Times New Roman"/>
          <w:b/>
          <w:bCs/>
          <w:color w:val="444444"/>
          <w:sz w:val="28"/>
          <w:szCs w:val="28"/>
          <w:bdr w:val="none" w:sz="0" w:space="0" w:color="auto" w:frame="1"/>
        </w:rPr>
        <w:t>Cham minority</w:t>
      </w:r>
      <w:r w:rsidRPr="002D0FC0">
        <w:rPr>
          <w:rFonts w:eastAsia="Times New Roman" w:cs="Times New Roman"/>
          <w:color w:val="444444"/>
          <w:sz w:val="28"/>
          <w:szCs w:val="28"/>
        </w:rPr>
        <w:t> with their traditional weaving village, followed by a local </w:t>
      </w:r>
      <w:r w:rsidRPr="002D0FC0">
        <w:rPr>
          <w:rFonts w:eastAsia="Times New Roman" w:cs="Times New Roman"/>
          <w:b/>
          <w:bCs/>
          <w:color w:val="444444"/>
          <w:sz w:val="28"/>
          <w:szCs w:val="28"/>
          <w:bdr w:val="none" w:sz="0" w:space="0" w:color="auto" w:frame="1"/>
        </w:rPr>
        <w:t>Islamic Mosque</w:t>
      </w:r>
      <w:r w:rsidRPr="002D0FC0">
        <w:rPr>
          <w:rFonts w:eastAsia="Times New Roman" w:cs="Times New Roman"/>
          <w:color w:val="444444"/>
          <w:sz w:val="28"/>
          <w:szCs w:val="28"/>
        </w:rPr>
        <w:t>.</w:t>
      </w:r>
    </w:p>
    <w:p w:rsidR="002D0FC0" w:rsidRPr="002D0FC0" w:rsidRDefault="002D0FC0" w:rsidP="002D0FC0">
      <w:pPr>
        <w:shd w:val="clear" w:color="auto" w:fill="FFFFFF"/>
        <w:spacing w:after="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Back to </w:t>
      </w:r>
      <w:r w:rsidRPr="002D0FC0">
        <w:rPr>
          <w:rFonts w:eastAsia="Times New Roman" w:cs="Times New Roman"/>
          <w:b/>
          <w:bCs/>
          <w:color w:val="444444"/>
          <w:sz w:val="28"/>
          <w:szCs w:val="28"/>
          <w:bdr w:val="none" w:sz="0" w:space="0" w:color="auto" w:frame="1"/>
        </w:rPr>
        <w:t>Ho Chi Minh</w:t>
      </w:r>
      <w:r w:rsidRPr="002D0FC0">
        <w:rPr>
          <w:rFonts w:eastAsia="Times New Roman" w:cs="Times New Roman"/>
          <w:color w:val="444444"/>
          <w:sz w:val="28"/>
          <w:szCs w:val="28"/>
        </w:rPr>
        <w:t> city.</w:t>
      </w:r>
    </w:p>
    <w:p w:rsidR="002D0FC0" w:rsidRPr="002D0FC0" w:rsidRDefault="002D0FC0" w:rsidP="002D0FC0">
      <w:pPr>
        <w:shd w:val="clear" w:color="auto" w:fill="FFFFFF"/>
        <w:spacing w:before="300" w:after="300" w:line="240" w:lineRule="auto"/>
        <w:jc w:val="both"/>
        <w:textAlignment w:val="baseline"/>
        <w:rPr>
          <w:rFonts w:eastAsia="Times New Roman" w:cs="Times New Roman"/>
          <w:color w:val="444444"/>
          <w:sz w:val="28"/>
          <w:szCs w:val="28"/>
        </w:rPr>
      </w:pPr>
      <w:r w:rsidRPr="002D0FC0">
        <w:rPr>
          <w:rFonts w:eastAsia="Times New Roman" w:cs="Times New Roman"/>
          <w:color w:val="444444"/>
          <w:sz w:val="28"/>
          <w:szCs w:val="28"/>
        </w:rPr>
        <w:t>Overnight in Ho Chi Minh.</w:t>
      </w:r>
    </w:p>
    <w:p w:rsidR="002D0FC0" w:rsidRPr="002D0FC0" w:rsidRDefault="002D0FC0" w:rsidP="002D0FC0">
      <w:pPr>
        <w:shd w:val="clear" w:color="auto" w:fill="FFFFFF"/>
        <w:spacing w:before="750" w:after="300" w:line="240" w:lineRule="auto"/>
        <w:jc w:val="both"/>
        <w:textAlignment w:val="baseline"/>
        <w:outlineLvl w:val="2"/>
        <w:rPr>
          <w:rFonts w:eastAsia="Times New Roman" w:cs="Times New Roman"/>
          <w:b/>
          <w:bCs/>
          <w:sz w:val="28"/>
          <w:szCs w:val="28"/>
        </w:rPr>
      </w:pPr>
      <w:r w:rsidRPr="002D0FC0">
        <w:rPr>
          <w:rFonts w:eastAsia="Times New Roman" w:cs="Times New Roman"/>
          <w:b/>
          <w:bCs/>
          <w:sz w:val="28"/>
          <w:szCs w:val="28"/>
        </w:rPr>
        <w:t>Day 20: Ho Chi Minh – Departure (B)</w:t>
      </w:r>
    </w:p>
    <w:p w:rsidR="00B46F60" w:rsidRPr="002D0FC0" w:rsidRDefault="002D0FC0" w:rsidP="002D0FC0">
      <w:pPr>
        <w:shd w:val="clear" w:color="auto" w:fill="FFFFFF"/>
        <w:spacing w:before="300" w:after="300" w:line="240" w:lineRule="auto"/>
        <w:jc w:val="both"/>
        <w:textAlignment w:val="baseline"/>
        <w:rPr>
          <w:rStyle w:val="Emphasis"/>
          <w:rFonts w:eastAsia="Times New Roman" w:cs="Times New Roman"/>
          <w:i w:val="0"/>
          <w:iCs w:val="0"/>
          <w:color w:val="444444"/>
          <w:sz w:val="28"/>
          <w:szCs w:val="28"/>
        </w:rPr>
      </w:pPr>
      <w:r w:rsidRPr="002D0FC0">
        <w:rPr>
          <w:rFonts w:eastAsia="Times New Roman" w:cs="Times New Roman"/>
          <w:color w:val="444444"/>
          <w:sz w:val="28"/>
          <w:szCs w:val="28"/>
        </w:rPr>
        <w:t>Morning, breakfast at hotel in Ho Chi Minh. Your leisure until we transfer you to airport for your departure flight.</w:t>
      </w:r>
    </w:p>
    <w:p w:rsidR="00602C7B" w:rsidRDefault="002D0EA6"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r w:rsidRPr="003D266D">
        <w:rPr>
          <w:rStyle w:val="Emphasis"/>
          <w:b/>
          <w:bCs/>
          <w:color w:val="444444"/>
          <w:sz w:val="28"/>
          <w:szCs w:val="28"/>
          <w:bdr w:val="none" w:sz="0" w:space="0" w:color="auto" w:frame="1"/>
        </w:rPr>
        <w:t>End of the tour!</w:t>
      </w:r>
    </w:p>
    <w:p w:rsidR="002D0FC0" w:rsidRDefault="002D0FC0" w:rsidP="00E66F7B">
      <w:pPr>
        <w:spacing w:before="100" w:beforeAutospacing="1" w:after="100" w:afterAutospacing="1" w:line="240" w:lineRule="auto"/>
        <w:jc w:val="both"/>
        <w:rPr>
          <w:rFonts w:eastAsia="Times New Roman" w:cs="Times New Roman"/>
          <w:b/>
          <w:bCs/>
          <w:sz w:val="28"/>
          <w:szCs w:val="28"/>
        </w:rPr>
      </w:pPr>
    </w:p>
    <w:p w:rsidR="002D0FC0" w:rsidRDefault="002D0FC0" w:rsidP="00E66F7B">
      <w:pPr>
        <w:spacing w:before="100" w:beforeAutospacing="1" w:after="100" w:afterAutospacing="1" w:line="240" w:lineRule="auto"/>
        <w:jc w:val="both"/>
        <w:rPr>
          <w:rFonts w:eastAsia="Times New Roman" w:cs="Times New Roman"/>
          <w:b/>
          <w:bCs/>
          <w:sz w:val="28"/>
          <w:szCs w:val="28"/>
        </w:rPr>
      </w:pPr>
    </w:p>
    <w:p w:rsidR="002D0FC0" w:rsidRDefault="002D0FC0" w:rsidP="00E66F7B">
      <w:pPr>
        <w:spacing w:before="100" w:beforeAutospacing="1" w:after="100" w:afterAutospacing="1" w:line="240" w:lineRule="auto"/>
        <w:jc w:val="both"/>
        <w:rPr>
          <w:rFonts w:eastAsia="Times New Roman" w:cs="Times New Roman"/>
          <w:b/>
          <w:bCs/>
          <w:sz w:val="28"/>
          <w:szCs w:val="28"/>
        </w:rPr>
      </w:pPr>
    </w:p>
    <w:p w:rsidR="002D0FC0" w:rsidRDefault="002D0FC0" w:rsidP="00E66F7B">
      <w:pPr>
        <w:spacing w:before="100" w:beforeAutospacing="1" w:after="100" w:afterAutospacing="1" w:line="240" w:lineRule="auto"/>
        <w:jc w:val="both"/>
        <w:rPr>
          <w:rFonts w:eastAsia="Times New Roman" w:cs="Times New Roman"/>
          <w:b/>
          <w:bCs/>
          <w:sz w:val="28"/>
          <w:szCs w:val="28"/>
        </w:rPr>
      </w:pPr>
    </w:p>
    <w:p w:rsidR="002D0FC0" w:rsidRDefault="002D0FC0" w:rsidP="00E66F7B">
      <w:pPr>
        <w:spacing w:before="100" w:beforeAutospacing="1" w:after="100" w:afterAutospacing="1" w:line="240" w:lineRule="auto"/>
        <w:jc w:val="both"/>
        <w:rPr>
          <w:rFonts w:eastAsia="Times New Roman" w:cs="Times New Roman"/>
          <w:b/>
          <w:bCs/>
          <w:sz w:val="28"/>
          <w:szCs w:val="28"/>
        </w:rPr>
      </w:pP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sz w:val="28"/>
                <w:szCs w:val="28"/>
              </w:rPr>
              <w:t>Basic: 3 star</w:t>
            </w:r>
          </w:p>
        </w:tc>
        <w:tc>
          <w:tcPr>
            <w:tcW w:w="2500" w:type="pct"/>
            <w:vAlign w:val="center"/>
            <w:hideMark/>
          </w:tcPr>
          <w:p w:rsidR="00764CF5" w:rsidRPr="00E66F7B" w:rsidRDefault="00A44962" w:rsidP="00E66F7B">
            <w:pPr>
              <w:spacing w:after="0" w:line="240" w:lineRule="auto"/>
              <w:jc w:val="center"/>
              <w:rPr>
                <w:rFonts w:eastAsia="Times New Roman" w:cs="Times New Roman"/>
                <w:sz w:val="28"/>
                <w:szCs w:val="28"/>
              </w:rPr>
            </w:pPr>
            <w:r>
              <w:rPr>
                <w:rFonts w:eastAsia="Times New Roman" w:cs="Times New Roman"/>
                <w:sz w:val="28"/>
                <w:szCs w:val="28"/>
              </w:rPr>
              <w:t>1399</w:t>
            </w:r>
            <w:r w:rsidR="00764CF5" w:rsidRPr="00E66F7B">
              <w:rPr>
                <w:rFonts w:eastAsia="Times New Roman" w:cs="Times New Roman"/>
                <w:sz w:val="28"/>
                <w:szCs w:val="28"/>
              </w:rPr>
              <w:t>$</w:t>
            </w:r>
          </w:p>
        </w:tc>
      </w:tr>
    </w:tbl>
    <w:p w:rsidR="00821C0F" w:rsidRDefault="00764CF5" w:rsidP="00E66F7B">
      <w:pPr>
        <w:spacing w:before="100" w:beforeAutospacing="1" w:after="100" w:afterAutospacing="1" w:line="240" w:lineRule="auto"/>
        <w:jc w:val="both"/>
        <w:rPr>
          <w:rFonts w:eastAsia="Times New Roman" w:cs="Times New Roman"/>
          <w:b/>
          <w:bCs/>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4735D5" w:rsidRPr="008E2EC6" w:rsidRDefault="004735D5" w:rsidP="00E66F7B">
      <w:pPr>
        <w:spacing w:before="100" w:beforeAutospacing="1" w:after="100" w:afterAutospacing="1" w:line="240" w:lineRule="auto"/>
        <w:jc w:val="both"/>
        <w:rPr>
          <w:rFonts w:eastAsia="Times New Roman" w:cs="Times New Roman"/>
          <w:b/>
          <w:bCs/>
          <w:sz w:val="28"/>
          <w:szCs w:val="28"/>
        </w:rPr>
      </w:pP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Airport pickup</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bookmarkStart w:id="0" w:name="_GoBack"/>
      <w:bookmarkEnd w:id="0"/>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C5" w:rsidRDefault="00C26AC5" w:rsidP="005C546B">
      <w:pPr>
        <w:spacing w:after="0" w:line="240" w:lineRule="auto"/>
      </w:pPr>
      <w:r>
        <w:separator/>
      </w:r>
    </w:p>
  </w:endnote>
  <w:endnote w:type="continuationSeparator" w:id="0">
    <w:p w:rsidR="00C26AC5" w:rsidRDefault="00C26AC5"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5E495C" w:rsidRDefault="005E495C" w:rsidP="00970988">
    <w:pPr>
      <w:pStyle w:val="Header"/>
      <w:tabs>
        <w:tab w:val="clear" w:pos="4680"/>
        <w:tab w:val="clear" w:pos="9360"/>
        <w:tab w:val="left" w:pos="1740"/>
        <w:tab w:val="left" w:pos="7530"/>
      </w:tabs>
    </w:pPr>
  </w:p>
  <w:p w:rsidR="00E81A41" w:rsidRPr="005E495C" w:rsidRDefault="00E81A41" w:rsidP="00970988">
    <w:pPr>
      <w:pStyle w:val="Header"/>
      <w:tabs>
        <w:tab w:val="clear" w:pos="4680"/>
        <w:tab w:val="clear" w:pos="9360"/>
        <w:tab w:val="left" w:pos="1740"/>
        <w:tab w:val="left" w:pos="7530"/>
      </w:tabs>
      <w:rPr>
        <w:b/>
      </w:rPr>
    </w:pPr>
    <w:r w:rsidRPr="005E495C">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C5" w:rsidRDefault="00C26AC5" w:rsidP="005C546B">
      <w:pPr>
        <w:spacing w:after="0" w:line="240" w:lineRule="auto"/>
      </w:pPr>
      <w:r>
        <w:separator/>
      </w:r>
    </w:p>
  </w:footnote>
  <w:footnote w:type="continuationSeparator" w:id="0">
    <w:p w:rsidR="00C26AC5" w:rsidRDefault="00C26AC5"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602C7B">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-135890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2D0FC0" w:rsidP="00602C7B">
    <w:pPr>
      <w:pStyle w:val="Header"/>
      <w:tabs>
        <w:tab w:val="clear" w:pos="4680"/>
        <w:tab w:val="clear" w:pos="9360"/>
        <w:tab w:val="left" w:pos="1740"/>
        <w:tab w:val="left" w:pos="7530"/>
      </w:tabs>
      <w:ind w:firstLine="284"/>
      <w:rPr>
        <w:b/>
      </w:rPr>
    </w:pPr>
    <w:r>
      <w:rPr>
        <w:b/>
      </w:rPr>
      <w:t xml:space="preserve">Tour Code: </w:t>
    </w:r>
    <w:r w:rsidR="004735D5">
      <w:rPr>
        <w:b/>
      </w:rPr>
      <w:t>V</w:t>
    </w:r>
    <w:r>
      <w:rPr>
        <w:b/>
      </w:rPr>
      <w:t>N20D19</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15B8F"/>
    <w:multiLevelType w:val="multilevel"/>
    <w:tmpl w:val="914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F68AB"/>
    <w:multiLevelType w:val="multilevel"/>
    <w:tmpl w:val="64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60BD1"/>
    <w:multiLevelType w:val="multilevel"/>
    <w:tmpl w:val="24B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A8590F"/>
    <w:multiLevelType w:val="multilevel"/>
    <w:tmpl w:val="AD62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C2B46"/>
    <w:multiLevelType w:val="hybridMultilevel"/>
    <w:tmpl w:val="A3C435E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58E7E5E"/>
    <w:multiLevelType w:val="multilevel"/>
    <w:tmpl w:val="6F7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B40C73"/>
    <w:multiLevelType w:val="multilevel"/>
    <w:tmpl w:val="9BF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2"/>
  </w:num>
  <w:num w:numId="4">
    <w:abstractNumId w:val="6"/>
  </w:num>
  <w:num w:numId="5">
    <w:abstractNumId w:val="8"/>
  </w:num>
  <w:num w:numId="6">
    <w:abstractNumId w:val="1"/>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65B02"/>
    <w:rsid w:val="00083FD6"/>
    <w:rsid w:val="000A0D97"/>
    <w:rsid w:val="001261B5"/>
    <w:rsid w:val="00236278"/>
    <w:rsid w:val="002A6B63"/>
    <w:rsid w:val="002D0EA6"/>
    <w:rsid w:val="002D0FC0"/>
    <w:rsid w:val="002F5087"/>
    <w:rsid w:val="00311B01"/>
    <w:rsid w:val="0031261A"/>
    <w:rsid w:val="0038681D"/>
    <w:rsid w:val="003A03C8"/>
    <w:rsid w:val="003B3F97"/>
    <w:rsid w:val="003B7416"/>
    <w:rsid w:val="003D1C19"/>
    <w:rsid w:val="003D266D"/>
    <w:rsid w:val="00411D87"/>
    <w:rsid w:val="00417A26"/>
    <w:rsid w:val="00432AF2"/>
    <w:rsid w:val="0044718D"/>
    <w:rsid w:val="004735D5"/>
    <w:rsid w:val="00475B86"/>
    <w:rsid w:val="004A6A73"/>
    <w:rsid w:val="00525EF9"/>
    <w:rsid w:val="005B0B60"/>
    <w:rsid w:val="005C546B"/>
    <w:rsid w:val="005E495C"/>
    <w:rsid w:val="00602C7B"/>
    <w:rsid w:val="006B1FD8"/>
    <w:rsid w:val="006E0C57"/>
    <w:rsid w:val="006F294F"/>
    <w:rsid w:val="00726C96"/>
    <w:rsid w:val="00757F2C"/>
    <w:rsid w:val="00764CF5"/>
    <w:rsid w:val="00777BFA"/>
    <w:rsid w:val="007B5611"/>
    <w:rsid w:val="00821C0F"/>
    <w:rsid w:val="008E2EC6"/>
    <w:rsid w:val="009333E6"/>
    <w:rsid w:val="009355BD"/>
    <w:rsid w:val="00955E3E"/>
    <w:rsid w:val="00970988"/>
    <w:rsid w:val="009819A4"/>
    <w:rsid w:val="00987E3A"/>
    <w:rsid w:val="009910E8"/>
    <w:rsid w:val="009B6E76"/>
    <w:rsid w:val="009F2DF8"/>
    <w:rsid w:val="00A1746E"/>
    <w:rsid w:val="00A44962"/>
    <w:rsid w:val="00A60BCA"/>
    <w:rsid w:val="00AA2C35"/>
    <w:rsid w:val="00AB4CFE"/>
    <w:rsid w:val="00AB7456"/>
    <w:rsid w:val="00B12B6D"/>
    <w:rsid w:val="00B46F60"/>
    <w:rsid w:val="00B63F64"/>
    <w:rsid w:val="00B71433"/>
    <w:rsid w:val="00B82947"/>
    <w:rsid w:val="00B9465A"/>
    <w:rsid w:val="00C0643E"/>
    <w:rsid w:val="00C10467"/>
    <w:rsid w:val="00C26AC5"/>
    <w:rsid w:val="00C31DEA"/>
    <w:rsid w:val="00C42C51"/>
    <w:rsid w:val="00C46A2B"/>
    <w:rsid w:val="00C91CC5"/>
    <w:rsid w:val="00C93764"/>
    <w:rsid w:val="00CB37BC"/>
    <w:rsid w:val="00CE0A88"/>
    <w:rsid w:val="00D503F7"/>
    <w:rsid w:val="00D769E4"/>
    <w:rsid w:val="00D847B0"/>
    <w:rsid w:val="00D904A9"/>
    <w:rsid w:val="00DD38E2"/>
    <w:rsid w:val="00DE0962"/>
    <w:rsid w:val="00E03F30"/>
    <w:rsid w:val="00E66F7B"/>
    <w:rsid w:val="00E81A41"/>
    <w:rsid w:val="00EB6C09"/>
    <w:rsid w:val="00F21DF9"/>
    <w:rsid w:val="00F2231B"/>
    <w:rsid w:val="00F32297"/>
    <w:rsid w:val="00F77021"/>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283E"/>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semiHidden/>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218251794">
      <w:bodyDiv w:val="1"/>
      <w:marLeft w:val="0"/>
      <w:marRight w:val="0"/>
      <w:marTop w:val="0"/>
      <w:marBottom w:val="0"/>
      <w:divBdr>
        <w:top w:val="none" w:sz="0" w:space="0" w:color="auto"/>
        <w:left w:val="none" w:sz="0" w:space="0" w:color="auto"/>
        <w:bottom w:val="none" w:sz="0" w:space="0" w:color="auto"/>
        <w:right w:val="none" w:sz="0" w:space="0" w:color="auto"/>
      </w:divBdr>
    </w:div>
    <w:div w:id="292715040">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07830827">
      <w:bodyDiv w:val="1"/>
      <w:marLeft w:val="0"/>
      <w:marRight w:val="0"/>
      <w:marTop w:val="0"/>
      <w:marBottom w:val="0"/>
      <w:divBdr>
        <w:top w:val="none" w:sz="0" w:space="0" w:color="auto"/>
        <w:left w:val="none" w:sz="0" w:space="0" w:color="auto"/>
        <w:bottom w:val="none" w:sz="0" w:space="0" w:color="auto"/>
        <w:right w:val="none" w:sz="0" w:space="0" w:color="auto"/>
      </w:divBdr>
    </w:div>
    <w:div w:id="497305580">
      <w:bodyDiv w:val="1"/>
      <w:marLeft w:val="0"/>
      <w:marRight w:val="0"/>
      <w:marTop w:val="0"/>
      <w:marBottom w:val="0"/>
      <w:divBdr>
        <w:top w:val="none" w:sz="0" w:space="0" w:color="auto"/>
        <w:left w:val="none" w:sz="0" w:space="0" w:color="auto"/>
        <w:bottom w:val="none" w:sz="0" w:space="0" w:color="auto"/>
        <w:right w:val="none" w:sz="0" w:space="0" w:color="auto"/>
      </w:divBdr>
      <w:divsChild>
        <w:div w:id="277419234">
          <w:blockQuote w:val="1"/>
          <w:marLeft w:val="0"/>
          <w:marRight w:val="0"/>
          <w:marTop w:val="0"/>
          <w:marBottom w:val="300"/>
          <w:divBdr>
            <w:top w:val="none" w:sz="0" w:space="0" w:color="auto"/>
            <w:left w:val="none" w:sz="0" w:space="0" w:color="auto"/>
            <w:bottom w:val="none" w:sz="0" w:space="0" w:color="auto"/>
            <w:right w:val="none" w:sz="0" w:space="0" w:color="auto"/>
          </w:divBdr>
        </w:div>
        <w:div w:id="708451803">
          <w:blockQuote w:val="1"/>
          <w:marLeft w:val="0"/>
          <w:marRight w:val="0"/>
          <w:marTop w:val="0"/>
          <w:marBottom w:val="300"/>
          <w:divBdr>
            <w:top w:val="none" w:sz="0" w:space="0" w:color="auto"/>
            <w:left w:val="none" w:sz="0" w:space="0" w:color="auto"/>
            <w:bottom w:val="none" w:sz="0" w:space="0" w:color="auto"/>
            <w:right w:val="none" w:sz="0" w:space="0" w:color="auto"/>
          </w:divBdr>
        </w:div>
        <w:div w:id="20388917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19841937">
      <w:bodyDiv w:val="1"/>
      <w:marLeft w:val="0"/>
      <w:marRight w:val="0"/>
      <w:marTop w:val="0"/>
      <w:marBottom w:val="0"/>
      <w:divBdr>
        <w:top w:val="none" w:sz="0" w:space="0" w:color="auto"/>
        <w:left w:val="none" w:sz="0" w:space="0" w:color="auto"/>
        <w:bottom w:val="none" w:sz="0" w:space="0" w:color="auto"/>
        <w:right w:val="none" w:sz="0" w:space="0" w:color="auto"/>
      </w:divBdr>
      <w:divsChild>
        <w:div w:id="13493349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877007005">
      <w:bodyDiv w:val="1"/>
      <w:marLeft w:val="0"/>
      <w:marRight w:val="0"/>
      <w:marTop w:val="0"/>
      <w:marBottom w:val="0"/>
      <w:divBdr>
        <w:top w:val="none" w:sz="0" w:space="0" w:color="auto"/>
        <w:left w:val="none" w:sz="0" w:space="0" w:color="auto"/>
        <w:bottom w:val="none" w:sz="0" w:space="0" w:color="auto"/>
        <w:right w:val="none" w:sz="0" w:space="0" w:color="auto"/>
      </w:divBdr>
    </w:div>
    <w:div w:id="912617798">
      <w:bodyDiv w:val="1"/>
      <w:marLeft w:val="0"/>
      <w:marRight w:val="0"/>
      <w:marTop w:val="0"/>
      <w:marBottom w:val="0"/>
      <w:divBdr>
        <w:top w:val="none" w:sz="0" w:space="0" w:color="auto"/>
        <w:left w:val="none" w:sz="0" w:space="0" w:color="auto"/>
        <w:bottom w:val="none" w:sz="0" w:space="0" w:color="auto"/>
        <w:right w:val="none" w:sz="0" w:space="0" w:color="auto"/>
      </w:divBdr>
    </w:div>
    <w:div w:id="976765904">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470247547">
      <w:bodyDiv w:val="1"/>
      <w:marLeft w:val="0"/>
      <w:marRight w:val="0"/>
      <w:marTop w:val="0"/>
      <w:marBottom w:val="0"/>
      <w:divBdr>
        <w:top w:val="none" w:sz="0" w:space="0" w:color="auto"/>
        <w:left w:val="none" w:sz="0" w:space="0" w:color="auto"/>
        <w:bottom w:val="none" w:sz="0" w:space="0" w:color="auto"/>
        <w:right w:val="none" w:sz="0" w:space="0" w:color="auto"/>
      </w:divBdr>
    </w:div>
    <w:div w:id="1589341414">
      <w:bodyDiv w:val="1"/>
      <w:marLeft w:val="0"/>
      <w:marRight w:val="0"/>
      <w:marTop w:val="0"/>
      <w:marBottom w:val="0"/>
      <w:divBdr>
        <w:top w:val="none" w:sz="0" w:space="0" w:color="auto"/>
        <w:left w:val="none" w:sz="0" w:space="0" w:color="auto"/>
        <w:bottom w:val="none" w:sz="0" w:space="0" w:color="auto"/>
        <w:right w:val="none" w:sz="0" w:space="0" w:color="auto"/>
      </w:divBdr>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076396617">
      <w:bodyDiv w:val="1"/>
      <w:marLeft w:val="0"/>
      <w:marRight w:val="0"/>
      <w:marTop w:val="0"/>
      <w:marBottom w:val="0"/>
      <w:divBdr>
        <w:top w:val="none" w:sz="0" w:space="0" w:color="auto"/>
        <w:left w:val="none" w:sz="0" w:space="0" w:color="auto"/>
        <w:bottom w:val="none" w:sz="0" w:space="0" w:color="auto"/>
        <w:right w:val="none" w:sz="0" w:space="0" w:color="auto"/>
      </w:divBdr>
      <w:divsChild>
        <w:div w:id="1403063940">
          <w:marLeft w:val="0"/>
          <w:marRight w:val="0"/>
          <w:marTop w:val="0"/>
          <w:marBottom w:val="600"/>
          <w:divBdr>
            <w:top w:val="none" w:sz="0" w:space="0" w:color="auto"/>
            <w:left w:val="none" w:sz="0" w:space="0" w:color="auto"/>
            <w:bottom w:val="none" w:sz="0" w:space="0" w:color="auto"/>
            <w:right w:val="none" w:sz="0" w:space="0" w:color="auto"/>
          </w:divBdr>
          <w:divsChild>
            <w:div w:id="380909070">
              <w:marLeft w:val="0"/>
              <w:marRight w:val="0"/>
              <w:marTop w:val="180"/>
              <w:marBottom w:val="0"/>
              <w:divBdr>
                <w:top w:val="none" w:sz="0" w:space="0" w:color="auto"/>
                <w:left w:val="none" w:sz="0" w:space="0" w:color="auto"/>
                <w:bottom w:val="none" w:sz="0" w:space="0" w:color="auto"/>
                <w:right w:val="none" w:sz="0" w:space="0" w:color="auto"/>
              </w:divBdr>
              <w:divsChild>
                <w:div w:id="854730189">
                  <w:marLeft w:val="0"/>
                  <w:marRight w:val="0"/>
                  <w:marTop w:val="300"/>
                  <w:marBottom w:val="0"/>
                  <w:divBdr>
                    <w:top w:val="none" w:sz="0" w:space="0" w:color="auto"/>
                    <w:left w:val="none" w:sz="0" w:space="0" w:color="auto"/>
                    <w:bottom w:val="none" w:sz="0" w:space="0" w:color="auto"/>
                    <w:right w:val="none" w:sz="0" w:space="0" w:color="auto"/>
                  </w:divBdr>
                  <w:divsChild>
                    <w:div w:id="1069115317">
                      <w:marLeft w:val="0"/>
                      <w:marRight w:val="0"/>
                      <w:marTop w:val="450"/>
                      <w:marBottom w:val="450"/>
                      <w:divBdr>
                        <w:top w:val="none" w:sz="0" w:space="0" w:color="auto"/>
                        <w:left w:val="none" w:sz="0" w:space="0" w:color="auto"/>
                        <w:bottom w:val="none" w:sz="0" w:space="0" w:color="auto"/>
                        <w:right w:val="none" w:sz="0" w:space="0" w:color="auto"/>
                      </w:divBdr>
                    </w:div>
                  </w:divsChild>
                </w:div>
                <w:div w:id="1112439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2022-06-01T05:08:00Z</dcterms:created>
  <dcterms:modified xsi:type="dcterms:W3CDTF">2022-06-17T14:59:00Z</dcterms:modified>
</cp:coreProperties>
</file>